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7AA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5：</w:t>
      </w:r>
    </w:p>
    <w:p w14:paraId="6CEDFE6C">
      <w:pPr>
        <w:pStyle w:val="3"/>
        <w:keepNext w:val="0"/>
        <w:keepLines w:val="0"/>
        <w:kinsoku/>
        <w:wordWrap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color w:val="auto"/>
          <w:lang w:eastAsia="zh-CN"/>
        </w:rPr>
      </w:pPr>
    </w:p>
    <w:p w14:paraId="67DE3F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黑龙江省幼儿园教师指导用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书送评样书封面式样</w:t>
      </w:r>
    </w:p>
    <w:p w14:paraId="7877D2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 xml:space="preserve">              </w:t>
      </w:r>
    </w:p>
    <w:p w14:paraId="425B5926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135D8EAB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732B111C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黑龙江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学前教育教师指导用书</w:t>
      </w:r>
    </w:p>
    <w:p w14:paraId="614452E1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送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评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样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书</w:t>
      </w:r>
    </w:p>
    <w:p w14:paraId="5141AA42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1895D2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ascii="Times New Roman" w:hAnsi="Times New Roman" w:eastAsia="方正小标宋简体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教师用书名称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ascii="Times New Roman" w:hAnsi="Times New Roman" w:eastAsia="方正小标宋简体"/>
          <w:color w:val="auto"/>
          <w:sz w:val="32"/>
          <w:szCs w:val="32"/>
          <w:u w:val="single"/>
        </w:rPr>
        <w:t xml:space="preserve">                      </w:t>
      </w:r>
    </w:p>
    <w:p w14:paraId="553B86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方正小标宋简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使用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学段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及册次：</w:t>
      </w:r>
      <w:r>
        <w:rPr>
          <w:rFonts w:ascii="Times New Roman" w:hAnsi="Times New Roman" w:eastAsia="方正小标宋简体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100E9C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ascii="Times New Roman" w:hAnsi="Times New Roman" w:eastAsia="仿宋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印张数：</w:t>
      </w:r>
      <w:r>
        <w:rPr>
          <w:rFonts w:ascii="Times New Roman" w:hAnsi="Times New Roman" w:eastAsia="方正小标宋简体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auto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color w:val="auto"/>
          <w:sz w:val="32"/>
          <w:szCs w:val="32"/>
          <w:u w:val="single"/>
        </w:rPr>
        <w:t xml:space="preserve">  </w:t>
      </w:r>
    </w:p>
    <w:p w14:paraId="17D140C1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/>
          <w:b/>
          <w:bCs/>
          <w:color w:val="auto"/>
          <w:sz w:val="30"/>
          <w:szCs w:val="30"/>
        </w:rPr>
      </w:pPr>
    </w:p>
    <w:p w14:paraId="2794016B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/>
          <w:b w:val="0"/>
          <w:bCs w:val="0"/>
          <w:color w:val="auto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color w:val="auto"/>
          <w:sz w:val="30"/>
          <w:szCs w:val="30"/>
        </w:rPr>
        <w:t>备注：</w:t>
      </w:r>
      <w:r>
        <w:rPr>
          <w:rFonts w:hint="eastAsia" w:ascii="Times New Roman" w:hAnsi="Times New Roman" w:eastAsia="仿宋"/>
          <w:b w:val="0"/>
          <w:bCs w:val="0"/>
          <w:color w:val="auto"/>
          <w:sz w:val="30"/>
          <w:szCs w:val="30"/>
        </w:rPr>
        <w:t>（正式上报时，备注部分不保留）</w:t>
      </w:r>
    </w:p>
    <w:p w14:paraId="47CFD0C9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"/>
          <w:color w:val="auto"/>
          <w:sz w:val="30"/>
          <w:szCs w:val="30"/>
          <w:lang w:eastAsia="zh-CN"/>
        </w:rPr>
        <w:t>1.</w:t>
      </w:r>
      <w:r>
        <w:rPr>
          <w:rFonts w:hint="eastAsia" w:ascii="Times New Roman" w:hAnsi="Times New Roman" w:eastAsia="仿宋"/>
          <w:color w:val="auto"/>
          <w:sz w:val="30"/>
          <w:szCs w:val="30"/>
        </w:rPr>
        <w:t>样书</w:t>
      </w:r>
      <w:r>
        <w:rPr>
          <w:rFonts w:hint="eastAsia" w:ascii="Times New Roman" w:hAnsi="Times New Roman" w:eastAsia="仿宋"/>
          <w:bCs/>
          <w:color w:val="auto"/>
          <w:sz w:val="30"/>
          <w:szCs w:val="30"/>
        </w:rPr>
        <w:t>封面</w:t>
      </w:r>
      <w:r>
        <w:rPr>
          <w:rFonts w:hint="eastAsia" w:ascii="Times New Roman" w:hAnsi="Times New Roman" w:eastAsia="仿宋"/>
          <w:color w:val="auto"/>
          <w:sz w:val="30"/>
          <w:szCs w:val="30"/>
        </w:rPr>
        <w:t>一律打印（三号黑体字），请勿手工填写和调整封面字体、字号以及行间距。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使用</w:t>
      </w:r>
      <w:r>
        <w:rPr>
          <w:rFonts w:ascii="Times New Roman" w:hAnsi="Times New Roman" w:eastAsia="仿宋"/>
          <w:color w:val="auto"/>
          <w:sz w:val="30"/>
          <w:szCs w:val="30"/>
          <w:lang w:eastAsia="zh-CN"/>
        </w:rPr>
        <w:t>120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克以上、</w:t>
      </w:r>
      <w:r>
        <w:rPr>
          <w:rFonts w:ascii="Times New Roman" w:hAnsi="Times New Roman" w:eastAsia="仿宋"/>
          <w:color w:val="auto"/>
          <w:sz w:val="30"/>
          <w:szCs w:val="30"/>
          <w:lang w:eastAsia="zh-CN"/>
        </w:rPr>
        <w:t>175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克以下铜版纸。</w:t>
      </w:r>
    </w:p>
    <w:p w14:paraId="44A702BB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color w:val="auto"/>
          <w:sz w:val="30"/>
          <w:szCs w:val="30"/>
          <w:lang w:eastAsia="zh-CN"/>
        </w:rPr>
        <w:t>2.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正文采用单色或者双色印刷，采用单色印刷的教师用书，纸张用</w:t>
      </w:r>
      <w:r>
        <w:rPr>
          <w:rFonts w:ascii="Times New Roman" w:hAnsi="Times New Roman" w:eastAsia="仿宋"/>
          <w:color w:val="auto"/>
          <w:sz w:val="30"/>
          <w:szCs w:val="30"/>
          <w:lang w:eastAsia="zh-CN"/>
        </w:rPr>
        <w:t>60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克书写纸；双色印的教师用书，纸张用</w:t>
      </w:r>
      <w:r>
        <w:rPr>
          <w:rFonts w:ascii="Times New Roman" w:hAnsi="Times New Roman" w:eastAsia="仿宋"/>
          <w:color w:val="auto"/>
          <w:sz w:val="30"/>
          <w:szCs w:val="30"/>
          <w:lang w:eastAsia="zh-CN"/>
        </w:rPr>
        <w:t>70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克的书写纸。</w:t>
      </w:r>
    </w:p>
    <w:p w14:paraId="73465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74742284"/>
    <w:rsid w:val="7474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2025-05-14T00:35:00Z</dcterms:created>
  <dc:creator>郭文磊</dc:creator>
  <cp:lastModifiedBy>郭文磊</cp:lastModifiedBy>
  <dcterms:modified xsi:type="dcterms:W3CDTF">2025-05-14T00:36:08Z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4B7A3AA0AED449AFB82EB1321F1DDE2D_11</vt:lpwstr>
  </property>
</Properties>
</file>