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13C5">
      <w:pPr>
        <w:keepNext w:val="0"/>
        <w:keepLines w:val="0"/>
        <w:pageBreakBefore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4：</w:t>
      </w:r>
    </w:p>
    <w:p w14:paraId="2E0904B2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-17028" w:hanging="114044" w:hangingChars="31679"/>
        <w:jc w:val="center"/>
        <w:textAlignment w:val="auto"/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</w:pPr>
    </w:p>
    <w:p w14:paraId="376E0B24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-17028" w:hanging="114044" w:hangingChars="31679"/>
        <w:jc w:val="center"/>
        <w:textAlignment w:val="auto"/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</w:pPr>
    </w:p>
    <w:p w14:paraId="7D2EDA0A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-17028" w:hanging="114044" w:hangingChars="31679"/>
        <w:jc w:val="center"/>
        <w:textAlignment w:val="auto"/>
        <w:rPr>
          <w:rFonts w:hint="default" w:ascii="Times New Roman" w:hAnsi="Times New Roman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黑龙江省幼儿园</w:t>
      </w:r>
      <w:r>
        <w:rPr>
          <w:rFonts w:hint="default" w:ascii="Times New Roman" w:hAnsi="Times New Roman" w:eastAsia="方正小标宋简体"/>
          <w:color w:val="auto"/>
          <w:sz w:val="36"/>
          <w:szCs w:val="36"/>
          <w:lang w:val="en-US" w:eastAsia="zh-CN"/>
        </w:rPr>
        <w:t>教师指导用书送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审</w:t>
      </w:r>
      <w:r>
        <w:rPr>
          <w:rFonts w:hint="default" w:ascii="Times New Roman" w:hAnsi="Times New Roman" w:eastAsia="方正小标宋简体"/>
          <w:color w:val="auto"/>
          <w:sz w:val="36"/>
          <w:szCs w:val="36"/>
          <w:lang w:val="en-US" w:eastAsia="zh-CN"/>
        </w:rPr>
        <w:t>承诺书（样本）</w:t>
      </w:r>
    </w:p>
    <w:p w14:paraId="107FE5C0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 w14:paraId="4818FF76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704E447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我们自愿申报《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名）参加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黑龙江省幼儿园教师指导用书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对报送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教师用书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的合法性及相关信息的真实性、准确性和零违规违纪负责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郑重承诺如下：</w:t>
      </w:r>
    </w:p>
    <w:p w14:paraId="31C467F0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1.所送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教师用书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已按相关规定进行了政治把关，不存在意识形态问题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相关编写人员均经过政治审查，且政治审查合格。</w:t>
      </w:r>
    </w:p>
    <w:p w14:paraId="7B77EC48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送审教师用书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著作权人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具有完全知识产权，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如出现与该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教师用书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相关的知识产权等方面的纠纷，由著作权人承担相应的法律责任，与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教育厅、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幼儿园教师指导用书审定委员会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无关。</w:t>
      </w:r>
    </w:p>
    <w:p w14:paraId="08CCB16D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.严格遵守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教学用书出版发行的相关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法规，严格执行“一书一号”。</w:t>
      </w:r>
    </w:p>
    <w:p w14:paraId="729A216E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送审单位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保证正式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推行使用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教师用书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内容与送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审样书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一致，确保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教师用书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质量。</w:t>
      </w:r>
    </w:p>
    <w:p w14:paraId="6254DF51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严格遵守选用工作纪律要求，不打听、不干预和影响正常选用工作。</w:t>
      </w:r>
    </w:p>
    <w:p w14:paraId="47E8D6D9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6.送审单位有良好的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售后服务渠道，承诺根据我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需求及时提供优质的售后服务，切实提高师生满意度。</w:t>
      </w:r>
    </w:p>
    <w:p w14:paraId="7333BE44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其他承诺：若违反以上承诺，视作自愿放弃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黑龙江省幼儿园教师指导用书选用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资格，并承担相应责任。</w:t>
      </w:r>
    </w:p>
    <w:p w14:paraId="3116AEEE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43B3C34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承诺人：</w:t>
      </w:r>
    </w:p>
    <w:p w14:paraId="5728D05D">
      <w:pPr>
        <w:keepNext w:val="0"/>
        <w:keepLines w:val="0"/>
        <w:widowControl w:val="0"/>
        <w:tabs>
          <w:tab w:val="left" w:pos="76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出版单位（公章）：         机构法人代码：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ab/>
      </w:r>
    </w:p>
    <w:p w14:paraId="707E59E9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人：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身份证号：</w:t>
      </w:r>
    </w:p>
    <w:p w14:paraId="5640D3F5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  日</w:t>
      </w:r>
    </w:p>
    <w:p w14:paraId="1E7E8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6596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241673D8"/>
    <w:rsid w:val="2416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2025-05-14T00:34:00Z</dcterms:created>
  <dc:creator>郭文磊</dc:creator>
  <cp:lastModifiedBy>郭文磊</cp:lastModifiedBy>
  <dcterms:modified xsi:type="dcterms:W3CDTF">2025-05-14T00:35:27Z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ECCAE039623C4259B5FB09C63F49C3ED_11</vt:lpwstr>
  </property>
</Properties>
</file>